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227" w:rsidRDefault="00D44227" w:rsidP="00D44227">
      <w:pPr>
        <w:spacing w:after="0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3352800" cy="159062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towarzyszenie_i_forum_o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899" cy="159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227" w:rsidRDefault="00D44227" w:rsidP="00D44227">
      <w:pPr>
        <w:spacing w:after="0"/>
        <w:rPr>
          <w:rFonts w:eastAsia="Times New Roman" w:cstheme="minorHAnsi"/>
          <w:sz w:val="24"/>
          <w:szCs w:val="24"/>
          <w:lang w:eastAsia="pl-PL"/>
        </w:rPr>
      </w:pPr>
    </w:p>
    <w:p w:rsidR="009E36FF" w:rsidRPr="00D44227" w:rsidRDefault="009E36FF" w:rsidP="00D44227">
      <w:pPr>
        <w:spacing w:after="0"/>
        <w:rPr>
          <w:rFonts w:cstheme="minorHAnsi"/>
          <w:b/>
          <w:bCs/>
          <w:sz w:val="24"/>
          <w:szCs w:val="24"/>
        </w:rPr>
      </w:pPr>
      <w:bookmarkStart w:id="0" w:name="_GoBack"/>
      <w:r w:rsidRPr="009E36FF">
        <w:rPr>
          <w:rFonts w:eastAsia="Times New Roman" w:cstheme="minorHAnsi"/>
          <w:sz w:val="24"/>
          <w:szCs w:val="24"/>
          <w:lang w:eastAsia="pl-PL"/>
        </w:rPr>
        <w:t xml:space="preserve">Formularz zgłoszenia uczestnictwa w </w:t>
      </w:r>
      <w:r w:rsidRPr="00D44227">
        <w:rPr>
          <w:rFonts w:cstheme="minorHAnsi"/>
          <w:b/>
          <w:bCs/>
          <w:sz w:val="24"/>
          <w:szCs w:val="24"/>
        </w:rPr>
        <w:t>XII spotkani</w:t>
      </w:r>
      <w:r w:rsidRPr="00D44227">
        <w:rPr>
          <w:rFonts w:cstheme="minorHAnsi"/>
          <w:b/>
          <w:bCs/>
          <w:sz w:val="24"/>
          <w:szCs w:val="24"/>
        </w:rPr>
        <w:t>u</w:t>
      </w:r>
      <w:r w:rsidRPr="00D44227">
        <w:rPr>
          <w:rFonts w:cstheme="minorHAnsi"/>
          <w:b/>
          <w:bCs/>
          <w:sz w:val="24"/>
          <w:szCs w:val="24"/>
        </w:rPr>
        <w:t xml:space="preserve"> Forum Dziedzictwa Sztuki Inżynieryjnej </w:t>
      </w:r>
      <w:bookmarkEnd w:id="0"/>
      <w:r w:rsidRPr="00D44227">
        <w:rPr>
          <w:rFonts w:cstheme="minorHAnsi"/>
          <w:b/>
          <w:bCs/>
          <w:sz w:val="24"/>
          <w:szCs w:val="24"/>
        </w:rPr>
        <w:t>w Gdańsku</w:t>
      </w:r>
      <w:r w:rsidRPr="00D44227">
        <w:rPr>
          <w:rFonts w:cstheme="minorHAnsi"/>
          <w:b/>
          <w:bCs/>
          <w:sz w:val="24"/>
          <w:szCs w:val="24"/>
        </w:rPr>
        <w:t xml:space="preserve"> </w:t>
      </w:r>
      <w:r w:rsidRPr="00D44227">
        <w:rPr>
          <w:rFonts w:cstheme="minorHAnsi"/>
          <w:b/>
          <w:bCs/>
          <w:sz w:val="24"/>
          <w:szCs w:val="24"/>
        </w:rPr>
        <w:t xml:space="preserve">pt. „Dziedzictwo Stoczni Gdańskiej”, </w:t>
      </w:r>
    </w:p>
    <w:p w:rsidR="009E36FF" w:rsidRPr="00D44227" w:rsidRDefault="009E36FF" w:rsidP="00D44227">
      <w:pPr>
        <w:spacing w:after="0"/>
        <w:rPr>
          <w:rFonts w:cstheme="minorHAnsi"/>
          <w:b/>
          <w:bCs/>
          <w:sz w:val="24"/>
          <w:szCs w:val="24"/>
        </w:rPr>
      </w:pPr>
      <w:r w:rsidRPr="00D44227">
        <w:rPr>
          <w:rFonts w:cstheme="minorHAnsi"/>
          <w:b/>
          <w:sz w:val="24"/>
          <w:szCs w:val="24"/>
        </w:rPr>
        <w:t>18-19 czerwca 2021 roku</w:t>
      </w:r>
    </w:p>
    <w:p w:rsidR="009E36FF" w:rsidRPr="009E36FF" w:rsidRDefault="009E36FF" w:rsidP="00D44227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9E36FF" w:rsidRPr="00D44227" w:rsidRDefault="009E36FF" w:rsidP="00D44227">
      <w:pPr>
        <w:spacing w:after="0"/>
        <w:rPr>
          <w:rFonts w:cstheme="minorHAnsi"/>
          <w:b/>
          <w:bCs/>
          <w:sz w:val="24"/>
          <w:szCs w:val="24"/>
        </w:rPr>
      </w:pPr>
      <w:r w:rsidRPr="009E36FF">
        <w:rPr>
          <w:rFonts w:eastAsia="Times New Roman" w:cstheme="minorHAnsi"/>
          <w:sz w:val="24"/>
          <w:szCs w:val="24"/>
          <w:lang w:eastAsia="pl-PL"/>
        </w:rPr>
        <w:t xml:space="preserve">Stowarzyszenie Muzeów Sztuki Inżynieryjnej wraz z </w:t>
      </w:r>
      <w:r w:rsidRPr="00D44227">
        <w:rPr>
          <w:rFonts w:cstheme="minorHAnsi"/>
          <w:sz w:val="24"/>
          <w:szCs w:val="24"/>
        </w:rPr>
        <w:t>Narodow</w:t>
      </w:r>
      <w:r w:rsidRPr="00D44227">
        <w:rPr>
          <w:rFonts w:cstheme="minorHAnsi"/>
          <w:sz w:val="24"/>
          <w:szCs w:val="24"/>
        </w:rPr>
        <w:t>ym</w:t>
      </w:r>
      <w:r w:rsidRPr="00D44227">
        <w:rPr>
          <w:rFonts w:cstheme="minorHAnsi"/>
          <w:sz w:val="24"/>
          <w:szCs w:val="24"/>
        </w:rPr>
        <w:t xml:space="preserve"> Muzeum Morski</w:t>
      </w:r>
      <w:r w:rsidRPr="00D44227">
        <w:rPr>
          <w:rFonts w:cstheme="minorHAnsi"/>
          <w:sz w:val="24"/>
          <w:szCs w:val="24"/>
        </w:rPr>
        <w:t>m</w:t>
      </w:r>
      <w:r w:rsidRPr="00D44227">
        <w:rPr>
          <w:rFonts w:cstheme="minorHAnsi"/>
          <w:sz w:val="24"/>
          <w:szCs w:val="24"/>
        </w:rPr>
        <w:t xml:space="preserve"> w Gdańsku </w:t>
      </w:r>
      <w:r w:rsidRPr="009E36FF">
        <w:rPr>
          <w:rFonts w:eastAsia="Times New Roman" w:cstheme="minorHAnsi"/>
          <w:sz w:val="24"/>
          <w:szCs w:val="24"/>
          <w:lang w:eastAsia="pl-PL"/>
        </w:rPr>
        <w:t xml:space="preserve">zapraszają na </w:t>
      </w:r>
      <w:r w:rsidRPr="00D44227">
        <w:rPr>
          <w:rFonts w:cstheme="minorHAnsi"/>
          <w:b/>
          <w:bCs/>
          <w:sz w:val="24"/>
          <w:szCs w:val="24"/>
        </w:rPr>
        <w:t>XII spotkanie Forum Dziedzictwa Sztuki Inżynieryjnej w Gdańsku</w:t>
      </w:r>
    </w:p>
    <w:p w:rsidR="009E36FF" w:rsidRPr="00D44227" w:rsidRDefault="009E36FF" w:rsidP="00D44227">
      <w:pPr>
        <w:spacing w:after="0"/>
        <w:rPr>
          <w:rFonts w:cstheme="minorHAnsi"/>
          <w:b/>
          <w:bCs/>
          <w:sz w:val="24"/>
          <w:szCs w:val="24"/>
        </w:rPr>
      </w:pPr>
      <w:r w:rsidRPr="00D44227">
        <w:rPr>
          <w:rFonts w:cstheme="minorHAnsi"/>
          <w:b/>
          <w:bCs/>
          <w:sz w:val="24"/>
          <w:szCs w:val="24"/>
        </w:rPr>
        <w:t xml:space="preserve">pt. „Dziedzictwo Stoczni Gdańskiej”, </w:t>
      </w:r>
      <w:r w:rsidRPr="00D44227">
        <w:rPr>
          <w:rFonts w:cstheme="minorHAnsi"/>
          <w:b/>
          <w:sz w:val="24"/>
          <w:szCs w:val="24"/>
        </w:rPr>
        <w:t>18-19 czerwca 2021 roku</w:t>
      </w:r>
    </w:p>
    <w:p w:rsidR="009E36FF" w:rsidRPr="00D44227" w:rsidRDefault="009E36FF" w:rsidP="00D44227">
      <w:pPr>
        <w:spacing w:after="24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9E36FF" w:rsidRPr="00D44227" w:rsidRDefault="009E36FF" w:rsidP="00D44227">
      <w:pPr>
        <w:spacing w:after="24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9E36FF">
        <w:rPr>
          <w:rFonts w:eastAsia="Times New Roman" w:cstheme="minorHAnsi"/>
          <w:sz w:val="24"/>
          <w:szCs w:val="24"/>
          <w:lang w:eastAsia="pl-PL"/>
        </w:rPr>
        <w:t>Niezbędne informacje:</w:t>
      </w:r>
      <w:r w:rsidRPr="009E36FF">
        <w:rPr>
          <w:rFonts w:eastAsia="Times New Roman" w:cstheme="minorHAnsi"/>
          <w:sz w:val="24"/>
          <w:szCs w:val="24"/>
          <w:lang w:eastAsia="pl-PL"/>
        </w:rPr>
        <w:br/>
        <w:t xml:space="preserve">Miejsce i termin Konferencji: </w:t>
      </w:r>
      <w:r w:rsidRPr="009E36FF">
        <w:rPr>
          <w:rFonts w:eastAsia="Times New Roman" w:cstheme="minorHAnsi"/>
          <w:sz w:val="24"/>
          <w:szCs w:val="24"/>
          <w:lang w:eastAsia="pl-PL"/>
        </w:rPr>
        <w:br/>
      </w:r>
      <w:r w:rsidRPr="00D44227">
        <w:rPr>
          <w:rFonts w:eastAsia="Times New Roman" w:cstheme="minorHAnsi"/>
          <w:sz w:val="24"/>
          <w:szCs w:val="24"/>
          <w:lang w:eastAsia="pl-PL"/>
        </w:rPr>
        <w:t>Narodowe Muzeum Morskie  w Gdańsku, Ołowianka 9-13, 80-751 Gdańsk</w:t>
      </w:r>
    </w:p>
    <w:p w:rsidR="009E36FF" w:rsidRPr="00D44227" w:rsidRDefault="009E36FF" w:rsidP="00D44227">
      <w:pPr>
        <w:spacing w:after="24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D44227">
        <w:rPr>
          <w:rFonts w:eastAsia="Times New Roman" w:cstheme="minorHAnsi"/>
          <w:sz w:val="24"/>
          <w:szCs w:val="24"/>
          <w:lang w:eastAsia="pl-PL"/>
        </w:rPr>
        <w:t>18-19 czerwca 2021 r.</w:t>
      </w:r>
    </w:p>
    <w:p w:rsidR="009E36FF" w:rsidRDefault="009E36FF" w:rsidP="00D4422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36FF">
        <w:rPr>
          <w:rFonts w:eastAsia="Times New Roman" w:cstheme="minorHAnsi"/>
          <w:sz w:val="24"/>
          <w:szCs w:val="24"/>
          <w:lang w:eastAsia="pl-PL"/>
        </w:rPr>
        <w:t xml:space="preserve">Udział w spotkaniu jest bezpłatny, Organizatorzy nie zapewniają noclegu. </w:t>
      </w:r>
      <w:r w:rsidRPr="009E36FF">
        <w:rPr>
          <w:rFonts w:eastAsia="Times New Roman" w:cstheme="minorHAnsi"/>
          <w:sz w:val="24"/>
          <w:szCs w:val="24"/>
          <w:lang w:eastAsia="pl-PL"/>
        </w:rPr>
        <w:br/>
        <w:t xml:space="preserve">Ilość miejsc jest ograniczona. Decyduje termin nadesłania zgłoszenia. Zgłoszenia przyjmowane są do 18 listopada 2019 roku. </w:t>
      </w:r>
      <w:r w:rsidRPr="009E36FF">
        <w:rPr>
          <w:rFonts w:eastAsia="Times New Roman" w:cstheme="minorHAnsi"/>
          <w:sz w:val="24"/>
          <w:szCs w:val="24"/>
          <w:lang w:eastAsia="pl-PL"/>
        </w:rPr>
        <w:br/>
        <w:t xml:space="preserve">Wszelkie informacje dot. spotkania (w tym również program) można uzyskać kontaktując się z Organizatorem – e-mail: </w:t>
      </w:r>
      <w:hyperlink r:id="rId6" w:history="1">
        <w:r w:rsidRPr="00D44227">
          <w:rPr>
            <w:rStyle w:val="Hipercze"/>
            <w:rFonts w:eastAsia="Times New Roman" w:cstheme="minorHAnsi"/>
            <w:sz w:val="24"/>
            <w:szCs w:val="24"/>
            <w:lang w:eastAsia="pl-PL"/>
          </w:rPr>
          <w:t>aw.felinski@muzeumtechniki.eu</w:t>
        </w:r>
      </w:hyperlink>
      <w:r w:rsidRPr="00D44227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9E36FF">
        <w:rPr>
          <w:rFonts w:eastAsia="Times New Roman" w:cstheme="minorHAnsi"/>
          <w:sz w:val="24"/>
          <w:szCs w:val="24"/>
          <w:lang w:eastAsia="pl-PL"/>
        </w:rPr>
        <w:t xml:space="preserve">lub na stronie internetowej </w:t>
      </w:r>
      <w:hyperlink r:id="rId7" w:history="1">
        <w:r w:rsidRPr="00D44227">
          <w:rPr>
            <w:rFonts w:eastAsia="Times New Roman" w:cstheme="minorHAnsi"/>
            <w:color w:val="0000FF"/>
            <w:sz w:val="24"/>
            <w:szCs w:val="24"/>
            <w:u w:val="single"/>
            <w:lang w:eastAsia="pl-PL"/>
          </w:rPr>
          <w:t>www.smsi.com.pl</w:t>
        </w:r>
      </w:hyperlink>
      <w:r w:rsidRPr="009E36FF">
        <w:rPr>
          <w:rFonts w:eastAsia="Times New Roman" w:cstheme="minorHAnsi"/>
          <w:sz w:val="24"/>
          <w:szCs w:val="24"/>
          <w:lang w:eastAsia="pl-PL"/>
        </w:rPr>
        <w:br/>
        <w:t>Działanie realizowane przy wsparciu Narodowego Instytutu Muzealnictwa i Ochrony Zbiorów.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61"/>
        <w:gridCol w:w="4851"/>
      </w:tblGrid>
      <w:tr w:rsidR="00D44227" w:rsidRPr="00D44227" w:rsidTr="00F71076">
        <w:tc>
          <w:tcPr>
            <w:tcW w:w="4361" w:type="dxa"/>
            <w:vAlign w:val="center"/>
          </w:tcPr>
          <w:p w:rsidR="00D44227" w:rsidRPr="00D44227" w:rsidRDefault="00D44227" w:rsidP="00D4422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4422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Imię i nazwisko * *</w:t>
            </w:r>
          </w:p>
          <w:p w:rsidR="00D44227" w:rsidRPr="00D44227" w:rsidRDefault="00D44227" w:rsidP="00D4422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44227" w:rsidRPr="00D44227" w:rsidRDefault="00D44227" w:rsidP="00D4422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51" w:type="dxa"/>
          </w:tcPr>
          <w:p w:rsidR="00D44227" w:rsidRPr="00D44227" w:rsidRDefault="00D44227" w:rsidP="00D4422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44227" w:rsidRPr="00D44227" w:rsidTr="00F71076">
        <w:tc>
          <w:tcPr>
            <w:tcW w:w="4361" w:type="dxa"/>
            <w:vAlign w:val="center"/>
          </w:tcPr>
          <w:p w:rsidR="00D44227" w:rsidRPr="00D44227" w:rsidRDefault="00D44227" w:rsidP="00D4422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4422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Instytucja * *</w:t>
            </w:r>
          </w:p>
          <w:p w:rsidR="00D44227" w:rsidRPr="00D44227" w:rsidRDefault="00D44227" w:rsidP="00D4422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44227" w:rsidRPr="00D44227" w:rsidRDefault="00D44227" w:rsidP="00D4422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51" w:type="dxa"/>
          </w:tcPr>
          <w:p w:rsidR="00D44227" w:rsidRPr="00D44227" w:rsidRDefault="00D44227" w:rsidP="00D4422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44227" w:rsidRPr="00D44227" w:rsidTr="00F71076">
        <w:tc>
          <w:tcPr>
            <w:tcW w:w="4361" w:type="dxa"/>
            <w:vAlign w:val="center"/>
          </w:tcPr>
          <w:p w:rsidR="00D44227" w:rsidRPr="00D44227" w:rsidRDefault="00D44227" w:rsidP="00D4422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4422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Adres e-mail, na który zostanie wysłan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</w:t>
            </w:r>
            <w:r w:rsidRPr="00D4422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potwierdzenie rejestracji </w:t>
            </w:r>
            <w:r w:rsidRPr="00D4422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* *</w:t>
            </w:r>
          </w:p>
          <w:p w:rsidR="00D44227" w:rsidRPr="00D44227" w:rsidRDefault="00D44227" w:rsidP="00D4422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51" w:type="dxa"/>
          </w:tcPr>
          <w:p w:rsidR="00D44227" w:rsidRPr="00D44227" w:rsidRDefault="00D44227" w:rsidP="00D4422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D44227" w:rsidRDefault="00D44227" w:rsidP="00D4422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Wymagane </w:t>
      </w:r>
      <w:r w:rsidRPr="00D44227">
        <w:rPr>
          <w:rFonts w:ascii="Times New Roman" w:eastAsia="Times New Roman" w:hAnsi="Times New Roman" w:cs="Times New Roman"/>
          <w:sz w:val="24"/>
          <w:szCs w:val="24"/>
          <w:lang w:eastAsia="pl-PL"/>
        </w:rPr>
        <w:t>* *</w:t>
      </w:r>
    </w:p>
    <w:p w:rsidR="00D44227" w:rsidRPr="009E36FF" w:rsidRDefault="00D44227" w:rsidP="00D4422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E36FF" w:rsidRPr="009E36FF" w:rsidRDefault="009E36FF" w:rsidP="009E3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Regulamin </w:t>
      </w:r>
    </w:p>
    <w:p w:rsidR="009E36FF" w:rsidRDefault="009E36FF" w:rsidP="009E36FF">
      <w:pPr>
        <w:spacing w:after="0"/>
        <w:rPr>
          <w:b/>
          <w:bCs/>
          <w:sz w:val="28"/>
          <w:szCs w:val="28"/>
        </w:rPr>
      </w:pP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Regulamin udziału w </w:t>
      </w:r>
      <w:r>
        <w:rPr>
          <w:b/>
          <w:bCs/>
          <w:sz w:val="28"/>
          <w:szCs w:val="28"/>
        </w:rPr>
        <w:t xml:space="preserve">XII spotkaniu Forum Dziedzictwa Sztuki Inżynieryjnej w Gdańsku pt. „Dziedzictwo Stoczni Gdańskiej”, </w:t>
      </w:r>
      <w:r>
        <w:rPr>
          <w:b/>
          <w:sz w:val="28"/>
          <w:szCs w:val="28"/>
        </w:rPr>
        <w:t>18-19 czerwca 2021 roku</w:t>
      </w:r>
    </w:p>
    <w:p w:rsidR="009E36FF" w:rsidRPr="009E36FF" w:rsidRDefault="009E36FF" w:rsidP="009E36F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36FF">
        <w:rPr>
          <w:rFonts w:ascii="Times New Roman" w:eastAsia="Times New Roman" w:hAnsi="Times New Roman" w:cs="Times New Roman"/>
          <w:lang w:eastAsia="pl-PL"/>
        </w:rPr>
        <w:t>I. Postanowienia ogólne</w:t>
      </w:r>
      <w:r w:rsidRPr="009E36FF">
        <w:rPr>
          <w:rFonts w:ascii="Times New Roman" w:eastAsia="Times New Roman" w:hAnsi="Times New Roman" w:cs="Times New Roman"/>
          <w:lang w:eastAsia="pl-PL"/>
        </w:rPr>
        <w:br/>
        <w:t>§1</w:t>
      </w:r>
      <w:r w:rsidRPr="009E36FF">
        <w:rPr>
          <w:rFonts w:ascii="Times New Roman" w:eastAsia="Times New Roman" w:hAnsi="Times New Roman" w:cs="Times New Roman"/>
          <w:lang w:eastAsia="pl-PL"/>
        </w:rPr>
        <w:br/>
        <w:t xml:space="preserve">1. Organizatorem </w:t>
      </w:r>
      <w:r w:rsidRPr="00D44227">
        <w:rPr>
          <w:rFonts w:ascii="Times New Roman" w:hAnsi="Times New Roman" w:cs="Times New Roman"/>
          <w:b/>
          <w:bCs/>
        </w:rPr>
        <w:t>XII spotkanie Forum Dziedzictwa Sztuki Inżynieryjnej w Gdańsku</w:t>
      </w:r>
      <w:r w:rsidRPr="00D44227">
        <w:rPr>
          <w:rFonts w:ascii="Times New Roman" w:hAnsi="Times New Roman" w:cs="Times New Roman"/>
          <w:b/>
          <w:bCs/>
        </w:rPr>
        <w:t xml:space="preserve"> </w:t>
      </w:r>
      <w:r w:rsidRPr="00D44227">
        <w:rPr>
          <w:rFonts w:ascii="Times New Roman" w:hAnsi="Times New Roman" w:cs="Times New Roman"/>
          <w:b/>
          <w:bCs/>
        </w:rPr>
        <w:t xml:space="preserve">pt. „Dziedzictwo Stoczni Gdańskiej”, </w:t>
      </w:r>
      <w:r w:rsidRPr="009E36FF">
        <w:rPr>
          <w:rFonts w:ascii="Times New Roman" w:eastAsia="Times New Roman" w:hAnsi="Times New Roman" w:cs="Times New Roman"/>
          <w:lang w:eastAsia="pl-PL"/>
        </w:rPr>
        <w:t>zwanego dalej Spotkaniem, jest Stowarzyszenie Muzeów Sztuki Inżynieryjnej z siedzibą w Bydgoszczy (85-006), ul. Gdańska 4, wpisane do Krajowego Rejestru Sądowego pod numerem 0000632095, NIP: 5542940558 zwane dalej Organizatorem.</w:t>
      </w:r>
      <w:r w:rsidRPr="009E36FF">
        <w:rPr>
          <w:rFonts w:ascii="Times New Roman" w:eastAsia="Times New Roman" w:hAnsi="Times New Roman" w:cs="Times New Roman"/>
          <w:lang w:eastAsia="pl-PL"/>
        </w:rPr>
        <w:br/>
        <w:t xml:space="preserve">2. Współorganizatorem Spotkania jest </w:t>
      </w:r>
      <w:r w:rsidRPr="00D44227">
        <w:rPr>
          <w:rFonts w:ascii="Times New Roman" w:hAnsi="Times New Roman" w:cs="Times New Roman"/>
        </w:rPr>
        <w:t>NMM w Gdańsku, Ołowianka 9-13, 80-751 Gdańsk</w:t>
      </w:r>
      <w:r w:rsidRPr="009E36FF">
        <w:rPr>
          <w:rFonts w:ascii="Times New Roman" w:eastAsia="Times New Roman" w:hAnsi="Times New Roman" w:cs="Times New Roman"/>
          <w:lang w:eastAsia="pl-PL"/>
        </w:rPr>
        <w:t xml:space="preserve">. </w:t>
      </w:r>
      <w:r w:rsidRPr="009E36FF">
        <w:rPr>
          <w:rFonts w:ascii="Times New Roman" w:eastAsia="Times New Roman" w:hAnsi="Times New Roman" w:cs="Times New Roman"/>
          <w:lang w:eastAsia="pl-PL"/>
        </w:rPr>
        <w:br/>
        <w:t>3. Wydarzenie jest realizowane przy wsparciu Narodowego Instytutu Muzealnictwa i Ochrony Zbiorów.</w:t>
      </w:r>
      <w:r w:rsidRPr="009E36FF">
        <w:rPr>
          <w:rFonts w:ascii="Times New Roman" w:eastAsia="Times New Roman" w:hAnsi="Times New Roman" w:cs="Times New Roman"/>
          <w:lang w:eastAsia="pl-PL"/>
        </w:rPr>
        <w:br/>
        <w:t xml:space="preserve">4. Spotkanie odbędzie się w dniach </w:t>
      </w:r>
      <w:r w:rsidRPr="00D44227">
        <w:rPr>
          <w:rFonts w:ascii="Times New Roman" w:eastAsia="Times New Roman" w:hAnsi="Times New Roman" w:cs="Times New Roman"/>
          <w:lang w:eastAsia="pl-PL"/>
        </w:rPr>
        <w:t>18-19</w:t>
      </w:r>
      <w:r w:rsidRPr="009E36FF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D44227">
        <w:rPr>
          <w:rFonts w:ascii="Times New Roman" w:eastAsia="Times New Roman" w:hAnsi="Times New Roman" w:cs="Times New Roman"/>
          <w:lang w:eastAsia="pl-PL"/>
        </w:rPr>
        <w:t>czerwca</w:t>
      </w:r>
      <w:r w:rsidRPr="009E36FF">
        <w:rPr>
          <w:rFonts w:ascii="Times New Roman" w:eastAsia="Times New Roman" w:hAnsi="Times New Roman" w:cs="Times New Roman"/>
          <w:lang w:eastAsia="pl-PL"/>
        </w:rPr>
        <w:t xml:space="preserve"> 20</w:t>
      </w:r>
      <w:r w:rsidRPr="00D44227">
        <w:rPr>
          <w:rFonts w:ascii="Times New Roman" w:eastAsia="Times New Roman" w:hAnsi="Times New Roman" w:cs="Times New Roman"/>
          <w:lang w:eastAsia="pl-PL"/>
        </w:rPr>
        <w:t>2</w:t>
      </w:r>
      <w:r w:rsidRPr="009E36FF">
        <w:rPr>
          <w:rFonts w:ascii="Times New Roman" w:eastAsia="Times New Roman" w:hAnsi="Times New Roman" w:cs="Times New Roman"/>
          <w:lang w:eastAsia="pl-PL"/>
        </w:rPr>
        <w:t xml:space="preserve">1 roku w </w:t>
      </w:r>
      <w:r w:rsidRPr="00D44227">
        <w:rPr>
          <w:rFonts w:ascii="Times New Roman" w:eastAsia="Times New Roman" w:hAnsi="Times New Roman" w:cs="Times New Roman"/>
          <w:lang w:eastAsia="pl-PL"/>
        </w:rPr>
        <w:t>Gdańsku</w:t>
      </w:r>
      <w:r w:rsidRPr="009E36FF">
        <w:rPr>
          <w:rFonts w:ascii="Times New Roman" w:eastAsia="Times New Roman" w:hAnsi="Times New Roman" w:cs="Times New Roman"/>
          <w:lang w:eastAsia="pl-PL"/>
        </w:rPr>
        <w:t xml:space="preserve">: w </w:t>
      </w:r>
      <w:r w:rsidRPr="00D44227">
        <w:rPr>
          <w:rFonts w:ascii="Times New Roman" w:hAnsi="Times New Roman" w:cs="Times New Roman"/>
        </w:rPr>
        <w:t>N</w:t>
      </w:r>
      <w:r w:rsidRPr="00D44227">
        <w:rPr>
          <w:rFonts w:ascii="Times New Roman" w:hAnsi="Times New Roman" w:cs="Times New Roman"/>
        </w:rPr>
        <w:t xml:space="preserve">arodowym </w:t>
      </w:r>
      <w:r w:rsidRPr="00D44227">
        <w:rPr>
          <w:rFonts w:ascii="Times New Roman" w:hAnsi="Times New Roman" w:cs="Times New Roman"/>
        </w:rPr>
        <w:t>M</w:t>
      </w:r>
      <w:r w:rsidRPr="00D44227">
        <w:rPr>
          <w:rFonts w:ascii="Times New Roman" w:hAnsi="Times New Roman" w:cs="Times New Roman"/>
        </w:rPr>
        <w:t xml:space="preserve">uzeum Morskim </w:t>
      </w:r>
      <w:r w:rsidRPr="00D44227">
        <w:rPr>
          <w:rFonts w:ascii="Times New Roman" w:hAnsi="Times New Roman" w:cs="Times New Roman"/>
        </w:rPr>
        <w:t>w Gdańsku, Ołowianka 9-13, 80-751 Gdańsk</w:t>
      </w:r>
      <w:r w:rsidRPr="009E36FF">
        <w:rPr>
          <w:rFonts w:ascii="Times New Roman" w:eastAsia="Times New Roman" w:hAnsi="Times New Roman" w:cs="Times New Roman"/>
          <w:lang w:eastAsia="pl-PL"/>
        </w:rPr>
        <w:br/>
        <w:t>§2</w:t>
      </w:r>
      <w:r w:rsidRPr="009E36FF">
        <w:rPr>
          <w:rFonts w:ascii="Times New Roman" w:eastAsia="Times New Roman" w:hAnsi="Times New Roman" w:cs="Times New Roman"/>
          <w:lang w:eastAsia="pl-PL"/>
        </w:rPr>
        <w:br/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 Komunikaty oraz informacje dotyczące spotkania będą publikowane na stronie </w:t>
      </w:r>
      <w:hyperlink r:id="rId8" w:history="1">
        <w:r w:rsidRPr="009E36F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www.smsi.com.pl</w:t>
        </w:r>
      </w:hyperlink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t>, a wszelkie pytania dotyczące Spotkania należy kierować drogą elektroniczną na adres: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hyperlink r:id="rId9" w:history="1">
        <w:r w:rsidRPr="00230282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aw.felinski@muzeumtechniki.eu</w:t>
        </w:r>
      </w:hyperlink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t>. Organizator zastrzega sobie prawo do odpowiadania na zadane pytania oraz kontaktowania się z uczestnikami telefonicznie, na wskazany przez uczestnika numer telefonu lub za pośrednictwem poczty e-mail, na wskazany adres mailowy.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2. Uczestnikami Spotkania mogą być osoby fizyczne, pełnoletnie. Organizator nie ponosi żadnej odpowiedzialności za uszczerbek na zdrowiu lub szkodę majątkową u osób, które wprowadziły Organizatora w błąd, co do swojej pełnoletniości.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§3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1. Celem spotkania jest przybliżenie działalności Forum Dziedzictwa Sztuki Inżynieryjnej, ze szczególnym uwzględnieniem problematyki procesów rewitalizacji.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2. Akceptacja niniejszego Regulaminu oznacza, że Uczestnik: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a. został poinformowany przez Organizatora o sposobie przeprowadzania Spotkania, czasie jego trwania oraz treści niniejszego Regulaminu i akceptuje warunki określone przez Organizatora,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b. akceptuje wszelkie warunki, zasady i regulaminy obowiązujące na terenie miejsc Spotkania, zobowiązując się do przestrzegania zasad bezpieczeństwa obowiązujących na tych terenach.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II. Warunki uczestnictwa w Spotkaniu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§4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1. Uczestnicy Spotkania, przechodząc pomyślnie proces rejestracji, zyskują status Słuchacza. 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2. Szczegółowe informacje dotyczące przebiegu udziału w Spotkaniu zostaną ogłoszone Uczestnikom zgodnie z postanowieniami §2, przy czym: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a. warunkiem zgłoszenia chęci uczestnictwa w Spotkaniu jest dokonanie rejestracji,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b. rejestracja odbywać się będzie za pośrednictwem formularza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rozsyłanego drogą elektroniczną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c. rejestracja będzie polegać na wypełnieniu formularza zgłoszeniowego, który przekazany zostanie do Organizatora. 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d. liczba miejsc dla Uczestników jest ograniczona,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e. o uczestnictwie decyduje kolejność zgłoszeń,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f. rejestracja trwa do 1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czerwc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t>a 20</w:t>
      </w:r>
      <w:r w:rsidR="00D44227">
        <w:rPr>
          <w:rFonts w:ascii="Times New Roman" w:eastAsia="Times New Roman" w:hAnsi="Times New Roman" w:cs="Times New Roman"/>
          <w:sz w:val="24"/>
          <w:szCs w:val="24"/>
          <w:lang w:eastAsia="pl-PL"/>
        </w:rPr>
        <w:t>21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roku,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g. o wynikach rejestracji każdy Uczestnik zostanie poinformowany mailowo.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3. Wysyłając zgłoszenie Uczestnik oświadcza, że nie istnieją żadne przeciwwskazania, w tym dotyczące jego zdrowia, które mogłyby mieć wpływ na możliwość udziału w Spotkaniu (w szczególności choroby przewlekłe, bądź wymagające zapewnienia specjalistycznej opieki medycznej, bądź konieczność hospitalizacji) oraz że jest w stanie pod względem zdrowotnym wziąć udział w Spotkaniu.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4. Uczestnik nie może dochodzić względem Organizatora żadnych roszczeń, związanych z pogorszeniem stanu zdrowia podczas trwania Spotkania, jeśli nastąpił on w wyniku niepoinformowania Organizatora o istnieniu okoliczności wskazanych w §2 ust. 2, podania w tym zakresie nieprawdziwych informacji lub wprowadzenia Organizatora w błąd.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5. Organizator nie ponosi odpowiedzialności za szkody osobiste i majątkowe, które mogą wystąpić przed, w trakcie lub po zakończeniu Spotkania.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6. Zabrania się uczestniczenia w Spotkaniu osobom pod wpływem alkoholu lub środków odurzających oraz ich spożywania w trakcie.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7. Zabrania się wszelkich działań powodujących lub mogących spowodować wprowadzenie w błąd Organizatora lub innych uczestników rejestracji, zakłócanie prawidłowości przebiegu rejestracji lub naruszenie jej bezpieczeństwa. Działania takie będą skutkować natychmiastową dyskwalifikacją. Decyzję o dyskwalifikacji podejmuje Organizator.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8. Organizator ma prawo dowolnego wydłużenia lub skrócenia czasu trwania rejestracji, w szczególności w przypadku tymczasowej awarii serwera.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9. Organizator nie ponosi odpowiedzialności za brak możliwości przekazania pytań przez system rejestracyjny, w tym w szczególności w sytuacji nadmiernego obciążenia, awarii serwisu, bądź innych nieprzewidywalnych okoliczności.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III. Uczestnik – Słuchacz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§5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1. Udział w spotkaniu jest całkowicie dobrowolny i bezpłatny. Organizator zapewnia częściowe wyżywienie podczas trwania Spotkania oraz możliwość korzystania z atrakcji dodatkowych (zwiedzanie); (bez noclegu).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2. Rejestracji należy dokonać do dnia 1</w:t>
      </w:r>
      <w:r w:rsidR="00D44227"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442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czerwca 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t>20</w:t>
      </w:r>
      <w:r w:rsidR="00D44227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t>1 roku.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IV. Rezygnacja z uczestnictwa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§ 6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1. Zgłoszenie rezygnacji z uczestnictwa w Konferencji należy dokonać na adres email: </w:t>
      </w:r>
      <w:hyperlink r:id="rId10" w:history="1">
        <w:r w:rsidR="00D44227" w:rsidRPr="00230282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aw.felinski@muzeumtechniki.eu</w:t>
        </w:r>
      </w:hyperlink>
      <w:r w:rsidR="00D44227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  <w:t xml:space="preserve"> 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V. Zgody i prawa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§ 7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1. Prelegenci wyrażają indywidualną, pisemną zgodę na przekazanie Organizatorowi swoich danych osobowych, danych biograficznych i wizerunku w procesie rejestracji oraz na udostępnienie podczas Spotkania i na wykorzystywanie ich w działaniach z nim związanych.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2. Prelegenci i Słuchacze wyrażają zgodę na utrwalenie i wykorzystanie ich wizerunku oraz zarejestrowanych materiałów z ich udziałem, w tym również udzielonych wywiadów w czasie trwania Spotkania, jak i po jej zakończeniu w celu prowadzenia działań promocyjno-marketingowych przez Organizatora.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3. Uczestnicy nie otrzymują wynagrodzenia z tytułu wykorzystania wyżej wymienionych materiałów przez Organizatora.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4. Osoby rejestrujące się mogą zgłaszać uwagi, reklamacje i zastrzeżenia do przebiegu rejestracji, w formie e-maila na adres </w:t>
      </w:r>
      <w:hyperlink r:id="rId11" w:history="1">
        <w:r w:rsidR="00D44227" w:rsidRPr="00230282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aw.felinski@muzeumtechniki.eu</w:t>
        </w:r>
      </w:hyperlink>
      <w:r w:rsidR="00D442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t>, najpóźniej w terminie 3 dni od zakończenia rejestracji. Wszystkie zgłoszenia zostaną rozpatrzone przez Organizatora w terminie 3 dni roboczych, a o uznaniu ich zasadności lub bezzasadności uczestnicy zostaną powiadomieni za pośrednictwem poczty elektronicznej.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5. Ocena przesłanych przez Uczestników uwag, reklamacji i zastrzeżeń nastąpi w oparciu o wartość merytoryczną oraz poprzez umotywowanie chęci uczestnictwa w Spotkaniu.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6. Organizator nie ponosi odpowiedzialności za brak możliwości przekazania uwag, reklamacji i zastrzeżeń przez system rejestracyjny, w tym w szczególności w sytuacji nadmiernego obciążenia, awarii serwisu, bądź innych nieprzewidywalnych okoliczności.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§8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1. Organizator nie zwraca żadnych kosztów ponoszonych przez Uczestników w związku z uczestnictwem w Spotkaniu, w szczególności nie zapewnia zwrotu kosztów za przejazd oraz nocleg.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2. Organizator nie ponosi odpowiedzialności za brak możliwości zgłoszenia się przez Uczestnika na spotkanie lub za brak możliwości przekazania danych osobowych z przyczyn niezależnych od Organizatora.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§9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1. Zgodnie z art. 13 ust. 1 i ust. 2 ogólnego rozporządzenia o ochronie danych osobowych (RODO) z dnia 27 kwietnia 2016 r. Organizator informuję, iż: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a. administratorem danych osobowych Uczestnika jest Stowarzyszenie Muzeów Sztuki Inżynieryjnej, ul. Gdańska 4, 85-006 Bydgoszcz;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b. dane osobowe przetwarzane będą w celu dokonania niezbędnych czynności związanych z udziałem w Spotkaniu na podstawie art. 6 ust 1 pkt b RODO.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c. odbiorcą danych osobowych będą osoby prowadzące rejestrację oraz goście konferencji.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2. Dane osobowe będą przechowywane do czasu zakończenia Spotkania, nie dłużej niż do 30 listopada 2019 roku;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3. Uczestnik posiada prawo dostępu do treści swoich danych oraz prawo ich sprostowania, usunięcia, ograniczenia przetwarzania, prawo do przenoszenia danych, uzyskania kopii, prawo wniesienia sprzeciwu, prawo do cofnięcia zgody w dowolnym momencie bez wpływu na zgodność z prawem przetwarzania, którego dokonano na podstawie zgody przed jej cofnięciem;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4. Uczestnik ma prawo wniesienia skargi do Prezesa UODO gdy uzna, iż przetwarzanie danych osobowych narusza przepisy ogólnego rozporządzenia o ochronie danych osobowych 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 dnia 27 kwietnia 2016 r.;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5. Podanie przez Uczestnika danych osobowych jest warunkiem zawarcia umowy, rozumianym jako potwierdzenie uczestnictwa w Spotkaniu. Uczestnik jest zobowiązany do ich podania, a konsekwencją niepodania danych osobowych będzie nieukończony prawidłowo proces rejestracji. Dane nie będą profilowane, ani przekazywane do kraju trzeciego.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VI. Postanowienia końcowe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§ 10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1. Warunkiem uczestnictwa w Spotkaniu jest zaakceptowanie niniejszego Regulaminu.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2. Postanowienia niniejszego Regulaminu są wyłączną podstawą prowadzenia spotkania, a ich wykładnia i interpretacja należy wyłącznie do Organizatora.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3. Niniejszy Regulamin będzie dostępny do wglądu na stronie internetowej </w:t>
      </w:r>
      <w:hyperlink r:id="rId12" w:history="1">
        <w:r w:rsidRPr="009E36F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www.smsi.com.pl</w:t>
        </w:r>
      </w:hyperlink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4. Organizator zastrzega sobie prawo zmiany zasad i programu, w tym treści niniejszego Regulaminu. Zmiany te obowiązują od momentu opublikowania ich na stronie internetowej </w:t>
      </w:r>
      <w:hyperlink r:id="rId13" w:history="1">
        <w:r w:rsidRPr="009E36F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www.smsi.com.pl</w:t>
        </w:r>
      </w:hyperlink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5. Wszelkie spory wynikłe z tytułu wykonania zobowiązań związanych z niniejszą Konferencją będą rozstrzygane przez Sąd właściwy, według siedziby Organizatora.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6. Postanowienia niniejszego Regulaminu podlegają przepisom prawa polskiego. W kwestiach nieuregulowanych niniejszym Regulaminem stosuje się przepisy polskiego prawa powszechnie obowiązującego.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7. Uczestnicy ponoszą pełną odpowiedzialność za zgodność z prawdą podanych danych w związku ze spotkaniem. Uczestnicy ponoszą odpowiedzialność w szczególności za podanie nieprawdziwych lub nieaktualnych danych kontaktowych, które utrudniają lub uniemożliwiają skontaktowanie się przez Organizatora z Uczestnikiem.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8. Organizator nie ponosi odpowiedzialności za skutki podania przez Uczestnika nieprawdziwych danych lub danych innej osoby.</w:t>
      </w:r>
      <w:r w:rsidRPr="009E36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9. Organizator nie ponosi odpowiedzialności za opóźnienia lub jakiekolwiek przeszkody w komunikacji z Uczestnikami wynikające z przyczyn od niego niezależnych.</w:t>
      </w:r>
    </w:p>
    <w:p w:rsidR="007F3C85" w:rsidRDefault="007F3C85"/>
    <w:sectPr w:rsidR="007F3C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6FF"/>
    <w:rsid w:val="00031F82"/>
    <w:rsid w:val="007F3C85"/>
    <w:rsid w:val="009E36FF"/>
    <w:rsid w:val="00D4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E36FF"/>
    <w:rPr>
      <w:color w:val="0000FF"/>
      <w:u w:val="single"/>
    </w:rPr>
  </w:style>
  <w:style w:type="table" w:styleId="Tabela-Siatka">
    <w:name w:val="Table Grid"/>
    <w:basedOn w:val="Standardowy"/>
    <w:uiPriority w:val="59"/>
    <w:rsid w:val="00D442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44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2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E36FF"/>
    <w:rPr>
      <w:color w:val="0000FF"/>
      <w:u w:val="single"/>
    </w:rPr>
  </w:style>
  <w:style w:type="table" w:styleId="Tabela-Siatka">
    <w:name w:val="Table Grid"/>
    <w:basedOn w:val="Standardowy"/>
    <w:uiPriority w:val="59"/>
    <w:rsid w:val="00D442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44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7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86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3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636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691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6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06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0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22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smsi.com.pl&amp;sa=D&amp;source=editors&amp;ust=1621412825941000&amp;usg=AFQjCNG5DGmH6Isa-zXj83qokDXQOA07xA" TargetMode="External"/><Relationship Id="rId13" Type="http://schemas.openxmlformats.org/officeDocument/2006/relationships/hyperlink" Target="https://www.google.com/url?q=http://www.smsi.com.pl&amp;sa=D&amp;source=editors&amp;ust=1621412825942000&amp;usg=AFQjCNFp6gqqYgTFD_zcS-5fD4rdEfF9RQ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://www.smsi.com.pl&amp;sa=D&amp;source=editors&amp;ust=1621412825939000&amp;usg=AFQjCNF1Ut0ioPI0nONgMyDF0oyko7ey1w" TargetMode="External"/><Relationship Id="rId12" Type="http://schemas.openxmlformats.org/officeDocument/2006/relationships/hyperlink" Target="https://www.google.com/url?q=http://www.smsi.com.pl&amp;sa=D&amp;source=editors&amp;ust=1621412825942000&amp;usg=AFQjCNFp6gqqYgTFD_zcS-5fD4rdEfF9RQ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aw.felinski@muzeumtechniki.eu" TargetMode="External"/><Relationship Id="rId11" Type="http://schemas.openxmlformats.org/officeDocument/2006/relationships/hyperlink" Target="mailto:aw.felinski@muzeumtechniki.eu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mailto:aw.felinski@muzeumtechniki.e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w.felinski@muzeumtechniki.e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1697</Words>
  <Characters>10186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Feliński</dc:creator>
  <cp:lastModifiedBy>Wojciech Feliński</cp:lastModifiedBy>
  <cp:revision>1</cp:revision>
  <dcterms:created xsi:type="dcterms:W3CDTF">2021-05-19T07:28:00Z</dcterms:created>
  <dcterms:modified xsi:type="dcterms:W3CDTF">2021-05-19T07:45:00Z</dcterms:modified>
</cp:coreProperties>
</file>